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74048" w:rsidRDefault="0081794A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74048" w:rsidRDefault="00D7404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74048" w:rsidRDefault="00D7404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74048" w:rsidRDefault="00D74048"/>
    <w:p w14:paraId="00000005" w14:textId="77777777" w:rsidR="00D74048" w:rsidRDefault="00D74048"/>
    <w:p w14:paraId="00000006" w14:textId="77777777" w:rsidR="00D74048" w:rsidRDefault="0081794A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74048" w:rsidRDefault="00D7404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74048" w:rsidRDefault="00D7404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74048" w:rsidRDefault="0081794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74048" w:rsidRDefault="00D7404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D74048" w:rsidRDefault="00D7404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74048" w:rsidRDefault="0081794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D74048" w:rsidRDefault="00D7404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74048" w:rsidRDefault="008179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D74048" w:rsidRDefault="00D7404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D74048" w:rsidRDefault="00D7404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D74048" w:rsidRDefault="00D7404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D74048" w:rsidRDefault="00D74048">
      <w:pPr>
        <w:pStyle w:val="Ttulo1"/>
        <w:jc w:val="center"/>
        <w:rPr>
          <w:sz w:val="18"/>
          <w:szCs w:val="18"/>
        </w:rPr>
      </w:pPr>
    </w:p>
    <w:p w14:paraId="00000013" w14:textId="77777777" w:rsidR="00D74048" w:rsidRDefault="0081794A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D74048" w:rsidRDefault="00D74048"/>
    <w:p w14:paraId="00000015" w14:textId="77777777" w:rsidR="00D74048" w:rsidRDefault="0081794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D74048" w:rsidRDefault="0081794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 legal.</w:t>
      </w:r>
    </w:p>
    <w:p w14:paraId="00000017" w14:textId="77777777" w:rsidR="00D74048" w:rsidRDefault="00D74048"/>
    <w:sectPr w:rsidR="00D74048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F0C280" w14:textId="77777777" w:rsidR="0081794A" w:rsidRDefault="0081794A">
      <w:r>
        <w:separator/>
      </w:r>
    </w:p>
  </w:endnote>
  <w:endnote w:type="continuationSeparator" w:id="0">
    <w:p w14:paraId="0C107BC3" w14:textId="77777777" w:rsidR="0081794A" w:rsidRDefault="00817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D74048" w:rsidRDefault="0081794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542A5" w14:textId="77777777" w:rsidR="0081794A" w:rsidRDefault="0081794A">
      <w:r>
        <w:separator/>
      </w:r>
    </w:p>
  </w:footnote>
  <w:footnote w:type="continuationSeparator" w:id="0">
    <w:p w14:paraId="320F67EA" w14:textId="77777777" w:rsidR="0081794A" w:rsidRDefault="00817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D74048" w:rsidRDefault="0081794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D74048" w:rsidRDefault="00D74048">
    <w:pPr>
      <w:rPr>
        <w:rFonts w:ascii="Cambria" w:eastAsia="Cambria" w:hAnsi="Cambria" w:cs="Cambria"/>
        <w:b/>
        <w:sz w:val="20"/>
        <w:szCs w:val="20"/>
      </w:rPr>
    </w:pPr>
  </w:p>
  <w:p w14:paraId="0000001A" w14:textId="77777777" w:rsidR="00D74048" w:rsidRDefault="0081794A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B" w14:textId="32029EB0" w:rsidR="00D74048" w:rsidRDefault="008B4DCE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M3E-41202721</w:t>
    </w:r>
    <w:r w:rsidR="0081794A">
      <w:rPr>
        <w:rFonts w:ascii="Cambria" w:eastAsia="Cambria" w:hAnsi="Cambria" w:cs="Cambria"/>
        <w:b/>
        <w:sz w:val="20"/>
        <w:szCs w:val="20"/>
      </w:rPr>
      <w:t>-1 PARA LA</w:t>
    </w:r>
    <w:r>
      <w:rPr>
        <w:rFonts w:ascii="Cambria" w:eastAsia="Cambria" w:hAnsi="Cambria" w:cs="Cambria"/>
        <w:b/>
        <w:sz w:val="20"/>
        <w:szCs w:val="20"/>
      </w:rPr>
      <w:t xml:space="preserve"> ADQUISICIÓN DE AUTOMOVILES Y CAMIONES</w:t>
    </w:r>
  </w:p>
  <w:p w14:paraId="0000001C" w14:textId="77777777" w:rsidR="00D74048" w:rsidRDefault="00D7404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51CE5"/>
    <w:multiLevelType w:val="multilevel"/>
    <w:tmpl w:val="7A4AE9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74048"/>
    <w:rsid w:val="0081794A"/>
    <w:rsid w:val="008B4DCE"/>
    <w:rsid w:val="00D7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AMUW2mXkSn1k1IKEpyKko16NBhd7pTIw24g856JrDaZnsYPLgXfJ8K1lE9bG0G/7jt5ZDmxcAD0QIFrJs3lr6WZ2xhNVyg250HCIHuQUhoQWn1KGkrgNfM9JRaH7pwbppytmFD6OG7aC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2021-05-03T20:37:00Z</dcterms:modified>
</cp:coreProperties>
</file>